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AEE5" w14:textId="77777777" w:rsidR="007A718E" w:rsidRPr="006C61C6" w:rsidRDefault="007A718E" w:rsidP="007A718E">
      <w:pPr>
        <w:pStyle w:val="a3"/>
        <w:tabs>
          <w:tab w:val="left" w:pos="709"/>
        </w:tabs>
        <w:jc w:val="center"/>
        <w:rPr>
          <w:b/>
          <w:caps/>
          <w:szCs w:val="24"/>
          <w:u w:val="single"/>
        </w:rPr>
      </w:pPr>
      <w:r w:rsidRPr="006C61C6">
        <w:rPr>
          <w:b/>
          <w:caps/>
          <w:szCs w:val="24"/>
          <w:u w:val="single"/>
        </w:rPr>
        <w:t>адвокатская палата московской области</w:t>
      </w:r>
    </w:p>
    <w:p w14:paraId="12983CEB" w14:textId="77777777" w:rsidR="007A718E" w:rsidRPr="006C61C6" w:rsidRDefault="007A718E" w:rsidP="00D60EC4">
      <w:pPr>
        <w:pStyle w:val="a3"/>
        <w:tabs>
          <w:tab w:val="left" w:pos="709"/>
        </w:tabs>
        <w:rPr>
          <w:b/>
          <w:caps/>
          <w:szCs w:val="24"/>
          <w:u w:val="single"/>
        </w:rPr>
      </w:pPr>
    </w:p>
    <w:p w14:paraId="7565BFE9" w14:textId="77777777" w:rsidR="007A718E" w:rsidRPr="006C61C6" w:rsidRDefault="001F77A5" w:rsidP="007A718E">
      <w:pPr>
        <w:pStyle w:val="1"/>
        <w:rPr>
          <w:sz w:val="24"/>
          <w:szCs w:val="24"/>
        </w:rPr>
      </w:pPr>
      <w:r w:rsidRPr="006C61C6">
        <w:rPr>
          <w:caps/>
          <w:sz w:val="24"/>
          <w:szCs w:val="24"/>
        </w:rPr>
        <w:t xml:space="preserve">Решение </w:t>
      </w:r>
      <w:r w:rsidR="007A718E" w:rsidRPr="006C61C6">
        <w:rPr>
          <w:sz w:val="24"/>
          <w:szCs w:val="24"/>
        </w:rPr>
        <w:t xml:space="preserve">СОВЕТА </w:t>
      </w:r>
    </w:p>
    <w:p w14:paraId="5B8044DB" w14:textId="77777777" w:rsidR="000C6D4C" w:rsidRDefault="000C6D4C" w:rsidP="000C6D4C">
      <w:pPr>
        <w:jc w:val="center"/>
        <w:rPr>
          <w:b/>
          <w:sz w:val="24"/>
          <w:szCs w:val="24"/>
        </w:rPr>
      </w:pPr>
      <w:r>
        <w:rPr>
          <w:b/>
          <w:caps/>
          <w:sz w:val="24"/>
          <w:szCs w:val="24"/>
        </w:rPr>
        <w:t xml:space="preserve">№ </w:t>
      </w:r>
      <w:r w:rsidR="000D45D3">
        <w:rPr>
          <w:b/>
          <w:caps/>
          <w:sz w:val="24"/>
          <w:szCs w:val="24"/>
        </w:rPr>
        <w:t>0</w:t>
      </w:r>
      <w:r w:rsidR="003576ED">
        <w:rPr>
          <w:b/>
          <w:caps/>
          <w:sz w:val="24"/>
          <w:szCs w:val="24"/>
        </w:rPr>
        <w:t>6</w:t>
      </w:r>
      <w:r>
        <w:rPr>
          <w:b/>
          <w:caps/>
          <w:sz w:val="24"/>
          <w:szCs w:val="24"/>
        </w:rPr>
        <w:t>/25-</w:t>
      </w:r>
      <w:r w:rsidR="000D45D3">
        <w:rPr>
          <w:b/>
          <w:caps/>
          <w:sz w:val="24"/>
          <w:szCs w:val="24"/>
        </w:rPr>
        <w:t>0</w:t>
      </w:r>
      <w:r w:rsidR="003576ED">
        <w:rPr>
          <w:b/>
          <w:caps/>
          <w:sz w:val="24"/>
          <w:szCs w:val="24"/>
        </w:rPr>
        <w:t>4</w:t>
      </w:r>
      <w:r w:rsidR="00B07092">
        <w:rPr>
          <w:b/>
          <w:caps/>
          <w:sz w:val="24"/>
          <w:szCs w:val="24"/>
        </w:rPr>
        <w:t xml:space="preserve"> </w:t>
      </w:r>
      <w:r>
        <w:rPr>
          <w:b/>
          <w:sz w:val="24"/>
          <w:szCs w:val="24"/>
        </w:rPr>
        <w:t xml:space="preserve">от </w:t>
      </w:r>
      <w:r w:rsidR="003576ED">
        <w:rPr>
          <w:b/>
          <w:sz w:val="24"/>
          <w:szCs w:val="24"/>
        </w:rPr>
        <w:t>20</w:t>
      </w:r>
      <w:r w:rsidR="00B07092">
        <w:rPr>
          <w:b/>
          <w:sz w:val="24"/>
          <w:szCs w:val="24"/>
        </w:rPr>
        <w:t xml:space="preserve"> </w:t>
      </w:r>
      <w:r w:rsidR="000D45D3">
        <w:rPr>
          <w:b/>
          <w:sz w:val="24"/>
          <w:szCs w:val="24"/>
        </w:rPr>
        <w:t>марта</w:t>
      </w:r>
      <w:r>
        <w:rPr>
          <w:b/>
          <w:sz w:val="24"/>
          <w:szCs w:val="24"/>
        </w:rPr>
        <w:t xml:space="preserve"> 2019 г.</w:t>
      </w:r>
    </w:p>
    <w:p w14:paraId="62DE5F19" w14:textId="77777777" w:rsidR="00B07092" w:rsidRPr="0004181A" w:rsidRDefault="00B07092" w:rsidP="000C6D4C">
      <w:pPr>
        <w:jc w:val="center"/>
      </w:pPr>
    </w:p>
    <w:p w14:paraId="07F31E3F" w14:textId="77777777" w:rsidR="000C6D4C" w:rsidRDefault="000C6D4C" w:rsidP="000C6D4C">
      <w:pPr>
        <w:jc w:val="center"/>
        <w:rPr>
          <w:b/>
          <w:sz w:val="24"/>
          <w:szCs w:val="24"/>
        </w:rPr>
      </w:pPr>
      <w:r>
        <w:rPr>
          <w:b/>
          <w:sz w:val="24"/>
          <w:szCs w:val="24"/>
        </w:rPr>
        <w:t xml:space="preserve">О дисциплинарном производстве в отношении адвоката </w:t>
      </w:r>
    </w:p>
    <w:p w14:paraId="14DC1A66" w14:textId="12C6590F" w:rsidR="000C6D4C" w:rsidRDefault="00371E70" w:rsidP="000C6D4C">
      <w:pPr>
        <w:jc w:val="center"/>
      </w:pPr>
      <w:r>
        <w:rPr>
          <w:b/>
          <w:sz w:val="24"/>
          <w:szCs w:val="24"/>
        </w:rPr>
        <w:t>Ж.М.Я.</w:t>
      </w:r>
    </w:p>
    <w:p w14:paraId="5AED87C8" w14:textId="77777777" w:rsidR="000C6D4C" w:rsidRDefault="000C6D4C" w:rsidP="000C6D4C">
      <w:pPr>
        <w:jc w:val="center"/>
        <w:rPr>
          <w:b/>
          <w:sz w:val="24"/>
          <w:szCs w:val="24"/>
        </w:rPr>
      </w:pPr>
    </w:p>
    <w:p w14:paraId="657EDD7E" w14:textId="77777777" w:rsidR="000C6D4C" w:rsidRDefault="000C6D4C" w:rsidP="000C6D4C">
      <w:pPr>
        <w:ind w:firstLine="680"/>
        <w:jc w:val="both"/>
        <w:rPr>
          <w:sz w:val="24"/>
          <w:szCs w:val="24"/>
        </w:rPr>
      </w:pPr>
      <w:bookmarkStart w:id="0" w:name="_Hlk536610596"/>
      <w:r>
        <w:rPr>
          <w:sz w:val="24"/>
          <w:szCs w:val="24"/>
        </w:rPr>
        <w:t xml:space="preserve">На заседании Совета Адвокатской палаты Московской области (далее – «Совет») присутствуют члены Совета </w:t>
      </w:r>
      <w:bookmarkEnd w:id="0"/>
      <w:r>
        <w:rPr>
          <w:sz w:val="24"/>
          <w:szCs w:val="24"/>
        </w:rPr>
        <w:t xml:space="preserve">Архангельский М.В., </w:t>
      </w:r>
      <w:r w:rsidRPr="00EE7077">
        <w:rPr>
          <w:sz w:val="24"/>
          <w:szCs w:val="24"/>
        </w:rPr>
        <w:t>Володина С.И.,</w:t>
      </w:r>
      <w:r w:rsidR="00B07092">
        <w:rPr>
          <w:sz w:val="24"/>
          <w:szCs w:val="24"/>
        </w:rPr>
        <w:t xml:space="preserve"> </w:t>
      </w:r>
      <w:r>
        <w:rPr>
          <w:sz w:val="24"/>
          <w:szCs w:val="24"/>
        </w:rPr>
        <w:t xml:space="preserve">Гонопольский Р.М., </w:t>
      </w:r>
      <w:r w:rsidRPr="00EE7077">
        <w:rPr>
          <w:sz w:val="24"/>
          <w:szCs w:val="24"/>
        </w:rPr>
        <w:t>Грицук И.П.,</w:t>
      </w:r>
      <w:r>
        <w:rPr>
          <w:sz w:val="24"/>
          <w:szCs w:val="24"/>
        </w:rPr>
        <w:t xml:space="preserve"> Куркин В.Е., </w:t>
      </w:r>
      <w:r w:rsidRPr="00EE7077">
        <w:rPr>
          <w:sz w:val="24"/>
          <w:szCs w:val="24"/>
        </w:rPr>
        <w:t>Лукин А.В.,</w:t>
      </w:r>
      <w:r>
        <w:rPr>
          <w:sz w:val="24"/>
          <w:szCs w:val="24"/>
        </w:rPr>
        <w:t xml:space="preserve">Свиридов О.В., </w:t>
      </w:r>
      <w:r w:rsidRPr="00EE7077">
        <w:rPr>
          <w:sz w:val="24"/>
          <w:szCs w:val="24"/>
        </w:rPr>
        <w:t xml:space="preserve">Толчеев М.Н., Царьков П.В., </w:t>
      </w:r>
      <w:r w:rsidR="0059023E">
        <w:rPr>
          <w:sz w:val="24"/>
          <w:szCs w:val="24"/>
        </w:rPr>
        <w:t xml:space="preserve">Цветкова А.И., </w:t>
      </w:r>
      <w:r w:rsidRPr="00EE7077">
        <w:rPr>
          <w:sz w:val="24"/>
          <w:szCs w:val="24"/>
        </w:rPr>
        <w:t>Юрлов П.П</w:t>
      </w:r>
      <w:r w:rsidRPr="00711E63">
        <w:rPr>
          <w:sz w:val="24"/>
          <w:szCs w:val="24"/>
        </w:rPr>
        <w:t>.</w:t>
      </w:r>
    </w:p>
    <w:p w14:paraId="4F0422CF" w14:textId="77777777" w:rsidR="000C6D4C" w:rsidRDefault="000C6D4C" w:rsidP="000C6D4C">
      <w:pPr>
        <w:ind w:firstLine="680"/>
        <w:jc w:val="both"/>
        <w:rPr>
          <w:sz w:val="24"/>
          <w:szCs w:val="24"/>
        </w:rPr>
      </w:pPr>
      <w:r>
        <w:rPr>
          <w:sz w:val="24"/>
          <w:szCs w:val="24"/>
        </w:rPr>
        <w:t>Кворум имеется, заседание считается правомочным.</w:t>
      </w:r>
    </w:p>
    <w:p w14:paraId="6CB83896" w14:textId="76167A4A" w:rsidR="000C6D4C" w:rsidRDefault="000C6D4C" w:rsidP="000C6D4C">
      <w:pPr>
        <w:ind w:firstLine="708"/>
        <w:jc w:val="both"/>
        <w:rPr>
          <w:sz w:val="24"/>
          <w:szCs w:val="24"/>
        </w:rPr>
      </w:pPr>
      <w:r>
        <w:rPr>
          <w:sz w:val="24"/>
          <w:szCs w:val="24"/>
        </w:rPr>
        <w:t>Совет,</w:t>
      </w:r>
      <w:r w:rsidR="001827D8">
        <w:rPr>
          <w:sz w:val="24"/>
          <w:szCs w:val="24"/>
        </w:rPr>
        <w:t xml:space="preserve"> при участии адвоката </w:t>
      </w:r>
      <w:r w:rsidR="003576ED">
        <w:rPr>
          <w:sz w:val="24"/>
          <w:szCs w:val="24"/>
        </w:rPr>
        <w:t>Ж</w:t>
      </w:r>
      <w:r w:rsidR="00371E70">
        <w:rPr>
          <w:sz w:val="24"/>
          <w:szCs w:val="24"/>
        </w:rPr>
        <w:t>.</w:t>
      </w:r>
      <w:r w:rsidR="003576ED">
        <w:rPr>
          <w:sz w:val="24"/>
          <w:szCs w:val="24"/>
        </w:rPr>
        <w:t>М.Я</w:t>
      </w:r>
      <w:r w:rsidR="001827D8">
        <w:rPr>
          <w:sz w:val="24"/>
          <w:szCs w:val="24"/>
        </w:rPr>
        <w:t xml:space="preserve">., </w:t>
      </w:r>
      <w:r>
        <w:rPr>
          <w:sz w:val="24"/>
          <w:szCs w:val="24"/>
        </w:rPr>
        <w:t xml:space="preserve">рассмотрев в закрытом заседании дисциплинарное производство в отношении адвоката </w:t>
      </w:r>
      <w:r w:rsidR="003576ED">
        <w:rPr>
          <w:sz w:val="24"/>
          <w:szCs w:val="24"/>
        </w:rPr>
        <w:t>Ж</w:t>
      </w:r>
      <w:r w:rsidR="00371E70">
        <w:rPr>
          <w:sz w:val="24"/>
          <w:szCs w:val="24"/>
        </w:rPr>
        <w:t>.</w:t>
      </w:r>
      <w:r w:rsidR="003576ED">
        <w:rPr>
          <w:sz w:val="24"/>
          <w:szCs w:val="24"/>
        </w:rPr>
        <w:t>М.Я</w:t>
      </w:r>
      <w:r w:rsidR="001827D8">
        <w:rPr>
          <w:sz w:val="24"/>
          <w:szCs w:val="24"/>
        </w:rPr>
        <w:t>.</w:t>
      </w:r>
      <w:r>
        <w:rPr>
          <w:sz w:val="24"/>
          <w:szCs w:val="24"/>
        </w:rPr>
        <w:t>,</w:t>
      </w:r>
    </w:p>
    <w:p w14:paraId="725FC714" w14:textId="77777777" w:rsidR="001827D8" w:rsidRPr="000C6D4C" w:rsidRDefault="001827D8" w:rsidP="000C6D4C">
      <w:pPr>
        <w:ind w:firstLine="708"/>
        <w:jc w:val="both"/>
        <w:rPr>
          <w:sz w:val="24"/>
          <w:szCs w:val="24"/>
        </w:rPr>
      </w:pPr>
    </w:p>
    <w:p w14:paraId="5F653C61" w14:textId="77777777" w:rsidR="000C6D4C" w:rsidRDefault="000C6D4C" w:rsidP="000C6D4C">
      <w:pPr>
        <w:jc w:val="center"/>
        <w:rPr>
          <w:b/>
          <w:sz w:val="24"/>
          <w:szCs w:val="24"/>
        </w:rPr>
      </w:pPr>
      <w:r>
        <w:rPr>
          <w:b/>
          <w:sz w:val="24"/>
          <w:szCs w:val="24"/>
        </w:rPr>
        <w:t>УСТАНОВИЛ:</w:t>
      </w:r>
    </w:p>
    <w:p w14:paraId="49CA47A7" w14:textId="77777777" w:rsidR="000D56B9" w:rsidRDefault="000D56B9" w:rsidP="000C6D4C">
      <w:pPr>
        <w:jc w:val="center"/>
        <w:rPr>
          <w:b/>
          <w:sz w:val="24"/>
          <w:szCs w:val="24"/>
        </w:rPr>
      </w:pPr>
    </w:p>
    <w:p w14:paraId="702BB984" w14:textId="7F31CB32" w:rsidR="003576ED" w:rsidRPr="003576ED" w:rsidRDefault="003576ED" w:rsidP="001827D8">
      <w:pPr>
        <w:ind w:firstLine="708"/>
        <w:jc w:val="both"/>
        <w:rPr>
          <w:sz w:val="24"/>
          <w:szCs w:val="24"/>
        </w:rPr>
      </w:pPr>
      <w:r w:rsidRPr="003576ED">
        <w:rPr>
          <w:sz w:val="24"/>
          <w:szCs w:val="24"/>
        </w:rPr>
        <w:t xml:space="preserve">В Адвокатскую палату Московской области 14.01.2019 г. поступило </w:t>
      </w:r>
      <w:bookmarkStart w:id="1" w:name="_Hlk511817132"/>
      <w:r w:rsidRPr="003576ED">
        <w:rPr>
          <w:sz w:val="24"/>
          <w:szCs w:val="24"/>
        </w:rPr>
        <w:t>представление заместителя начальника Управления Министерства юстиции Российской Федерации</w:t>
      </w:r>
      <w:bookmarkEnd w:id="1"/>
      <w:r w:rsidRPr="003576ED">
        <w:rPr>
          <w:sz w:val="24"/>
          <w:szCs w:val="24"/>
        </w:rPr>
        <w:t xml:space="preserve"> Плехова К.Ю. в отношении адвоката </w:t>
      </w:r>
      <w:r w:rsidR="00371E70">
        <w:rPr>
          <w:sz w:val="24"/>
          <w:szCs w:val="24"/>
        </w:rPr>
        <w:t>Ж.М.Я.</w:t>
      </w:r>
      <w:r w:rsidRPr="003576ED">
        <w:rPr>
          <w:sz w:val="24"/>
          <w:szCs w:val="24"/>
          <w:shd w:val="clear" w:color="auto" w:fill="FFFFFF"/>
        </w:rPr>
        <w:t xml:space="preserve">, </w:t>
      </w:r>
      <w:r w:rsidRPr="003576ED">
        <w:rPr>
          <w:sz w:val="24"/>
          <w:szCs w:val="24"/>
        </w:rPr>
        <w:t>имеющего регистрационный номер</w:t>
      </w:r>
      <w:proofErr w:type="gramStart"/>
      <w:r w:rsidRPr="003576ED">
        <w:rPr>
          <w:sz w:val="24"/>
          <w:szCs w:val="24"/>
        </w:rPr>
        <w:t xml:space="preserve"> </w:t>
      </w:r>
      <w:r w:rsidR="00371E70">
        <w:rPr>
          <w:sz w:val="24"/>
          <w:szCs w:val="24"/>
        </w:rPr>
        <w:t>….</w:t>
      </w:r>
      <w:proofErr w:type="gramEnd"/>
      <w:r w:rsidR="00371E70">
        <w:rPr>
          <w:sz w:val="24"/>
          <w:szCs w:val="24"/>
        </w:rPr>
        <w:t>.</w:t>
      </w:r>
      <w:r w:rsidRPr="003576ED">
        <w:rPr>
          <w:sz w:val="24"/>
          <w:szCs w:val="24"/>
        </w:rPr>
        <w:t xml:space="preserve"> в реестре адвокатов Московской области, избранная форма адвокатского образования – </w:t>
      </w:r>
      <w:r w:rsidR="00371E70">
        <w:rPr>
          <w:sz w:val="24"/>
          <w:szCs w:val="24"/>
        </w:rPr>
        <w:t>…..</w:t>
      </w:r>
    </w:p>
    <w:p w14:paraId="5878F3B7" w14:textId="0F49D2BA" w:rsidR="001D7C99" w:rsidRPr="001D7C99" w:rsidRDefault="001D7C99" w:rsidP="003576ED">
      <w:pPr>
        <w:ind w:firstLine="708"/>
        <w:jc w:val="both"/>
        <w:rPr>
          <w:sz w:val="24"/>
          <w:szCs w:val="24"/>
        </w:rPr>
      </w:pPr>
      <w:r w:rsidRPr="001D7C99">
        <w:rPr>
          <w:sz w:val="24"/>
          <w:szCs w:val="24"/>
        </w:rPr>
        <w:t xml:space="preserve">В </w:t>
      </w:r>
      <w:r w:rsidR="003576ED">
        <w:rPr>
          <w:sz w:val="24"/>
          <w:szCs w:val="24"/>
        </w:rPr>
        <w:t xml:space="preserve">представлении </w:t>
      </w:r>
      <w:r w:rsidR="003576ED" w:rsidRPr="003576ED">
        <w:rPr>
          <w:sz w:val="24"/>
          <w:szCs w:val="24"/>
        </w:rPr>
        <w:t>указывается, что адвокат на основании соглашения осуществляет защиту гр. К</w:t>
      </w:r>
      <w:r w:rsidR="00371E70">
        <w:rPr>
          <w:sz w:val="24"/>
          <w:szCs w:val="24"/>
        </w:rPr>
        <w:t>.</w:t>
      </w:r>
      <w:r w:rsidR="003576ED" w:rsidRPr="003576ED">
        <w:rPr>
          <w:sz w:val="24"/>
          <w:szCs w:val="24"/>
        </w:rPr>
        <w:t>А.Я. по уголовному делу на стадии предварительного следствия.</w:t>
      </w:r>
      <w:r w:rsidR="003576ED">
        <w:rPr>
          <w:sz w:val="24"/>
          <w:szCs w:val="24"/>
        </w:rPr>
        <w:t xml:space="preserve"> А</w:t>
      </w:r>
      <w:r w:rsidR="003576ED" w:rsidRPr="003576ED">
        <w:rPr>
          <w:sz w:val="24"/>
          <w:szCs w:val="24"/>
        </w:rPr>
        <w:t>двокат без уважительных причин не явился на следственные действия, назначенные на 29.08, 18.10, 29.10, 06.11, 09.11, 13.11 и 20.11.2018 г., при этом о переносе следственных действий адвокат не ходатайствовал.</w:t>
      </w:r>
    </w:p>
    <w:p w14:paraId="332A8993" w14:textId="77777777" w:rsidR="001827D8" w:rsidRPr="000C6D4C" w:rsidRDefault="003576ED" w:rsidP="001827D8">
      <w:pPr>
        <w:ind w:firstLine="708"/>
        <w:jc w:val="both"/>
        <w:rPr>
          <w:sz w:val="24"/>
          <w:szCs w:val="24"/>
        </w:rPr>
      </w:pPr>
      <w:r>
        <w:rPr>
          <w:sz w:val="24"/>
          <w:szCs w:val="24"/>
        </w:rPr>
        <w:t>17.01.2019</w:t>
      </w:r>
      <w:r w:rsidR="001827D8" w:rsidRPr="000C6D4C">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01EC9AEE" w14:textId="363D3603" w:rsidR="001827D8" w:rsidRPr="00E71C31" w:rsidRDefault="001827D8" w:rsidP="001827D8">
      <w:pPr>
        <w:ind w:firstLine="708"/>
        <w:jc w:val="both"/>
        <w:rPr>
          <w:sz w:val="24"/>
          <w:szCs w:val="24"/>
        </w:rPr>
      </w:pPr>
      <w:r w:rsidRPr="00E71C31">
        <w:rPr>
          <w:rFonts w:eastAsia="Calibri"/>
          <w:sz w:val="24"/>
          <w:szCs w:val="24"/>
          <w:lang w:eastAsia="en-US"/>
        </w:rPr>
        <w:t xml:space="preserve">Квалификационная комиссия </w:t>
      </w:r>
      <w:r w:rsidR="003576ED">
        <w:rPr>
          <w:rFonts w:eastAsia="Calibri"/>
          <w:sz w:val="24"/>
          <w:szCs w:val="24"/>
          <w:lang w:eastAsia="en-US"/>
        </w:rPr>
        <w:t>25.02.</w:t>
      </w:r>
      <w:r w:rsidRPr="003576ED">
        <w:rPr>
          <w:rFonts w:eastAsia="Calibri"/>
          <w:sz w:val="24"/>
          <w:szCs w:val="24"/>
          <w:lang w:eastAsia="en-US"/>
        </w:rPr>
        <w:t xml:space="preserve">2019 г. дала заключение </w:t>
      </w:r>
      <w:r w:rsidR="003576ED" w:rsidRPr="003576ED">
        <w:rPr>
          <w:sz w:val="24"/>
          <w:szCs w:val="24"/>
        </w:rPr>
        <w:t xml:space="preserve">о наличии в действиях (бездействии) адвоката </w:t>
      </w:r>
      <w:r w:rsidR="00371E70">
        <w:rPr>
          <w:sz w:val="24"/>
          <w:szCs w:val="24"/>
        </w:rPr>
        <w:t>Ж.М.Я.</w:t>
      </w:r>
      <w:r w:rsidR="003576ED" w:rsidRPr="003576ED">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 1 ст. 14 Кодекса профессиональной этики адвоката,выразившихся в том, что адвокат не явился на следственные действия по уголовному делу в отношении подзащитного К</w:t>
      </w:r>
      <w:r w:rsidR="00371E70">
        <w:rPr>
          <w:sz w:val="24"/>
          <w:szCs w:val="24"/>
        </w:rPr>
        <w:t>.</w:t>
      </w:r>
      <w:r w:rsidR="003576ED" w:rsidRPr="003576ED">
        <w:rPr>
          <w:sz w:val="24"/>
          <w:szCs w:val="24"/>
        </w:rPr>
        <w:t>А.Я., назначенные на 29.08, 18.10, 29.10, 06.11, 09.11, 13.11 и 20.11.2018г. и не уведомил надлежащим образом следственный орган о невозможности участия адвоката в указанных следственных действиях.</w:t>
      </w:r>
    </w:p>
    <w:p w14:paraId="6D005DB9" w14:textId="77777777" w:rsidR="001D7C99" w:rsidRPr="00964E4A" w:rsidRDefault="001D7C99" w:rsidP="001D7C99">
      <w:pPr>
        <w:ind w:firstLine="708"/>
        <w:jc w:val="both"/>
        <w:rPr>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42186411" w14:textId="77777777" w:rsidR="001D7C99" w:rsidRPr="00F57917" w:rsidRDefault="001D7C99" w:rsidP="001D7C99">
      <w:pPr>
        <w:ind w:firstLine="708"/>
        <w:jc w:val="both"/>
        <w:rPr>
          <w:sz w:val="24"/>
          <w:szCs w:val="24"/>
        </w:rPr>
      </w:pPr>
      <w:r w:rsidRPr="006D07BC">
        <w:rPr>
          <w:sz w:val="24"/>
          <w:szCs w:val="24"/>
          <w:lang w:eastAsia="en-US"/>
        </w:rPr>
        <w:t>Рассмотрев жалобу,изучив содержащиеся</w:t>
      </w:r>
      <w:r w:rsidRPr="00F57917">
        <w:rPr>
          <w:sz w:val="24"/>
          <w:szCs w:val="24"/>
          <w:lang w:eastAsia="en-US"/>
        </w:rPr>
        <w:t xml:space="preserve"> в материалах дисциплинарного производства документы</w:t>
      </w:r>
      <w:r>
        <w:rPr>
          <w:sz w:val="24"/>
          <w:szCs w:val="24"/>
          <w:lang w:eastAsia="en-US"/>
        </w:rPr>
        <w:t xml:space="preserve">,заслушав устные пояснения адвоката,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3CC3B346" w14:textId="77777777" w:rsidR="001D7C99" w:rsidRPr="00F57917" w:rsidRDefault="001D7C99" w:rsidP="001D7C99">
      <w:pPr>
        <w:pStyle w:val="a8"/>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sidRPr="00F57917">
        <w:rPr>
          <w:sz w:val="24"/>
          <w:szCs w:val="24"/>
          <w:lang w:eastAsia="en-US"/>
        </w:rPr>
        <w:lastRenderedPageBreak/>
        <w:t xml:space="preserve">адвоката, его правовой статус, а также порядок организации адвокатской деятельности и адвокатуры. </w:t>
      </w:r>
    </w:p>
    <w:p w14:paraId="3AC148C4" w14:textId="77777777" w:rsidR="001D7C99" w:rsidRPr="00F57917" w:rsidRDefault="001D7C99" w:rsidP="001D7C99">
      <w:pPr>
        <w:pStyle w:val="a8"/>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41153DB" w14:textId="77777777" w:rsidR="001D7C99" w:rsidRPr="00F57917" w:rsidRDefault="001D7C99" w:rsidP="001D7C99">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47CACB6E" w14:textId="77777777" w:rsidR="001D7C99" w:rsidRPr="00F57917" w:rsidRDefault="001D7C99" w:rsidP="001D7C99">
      <w:pPr>
        <w:pStyle w:val="aa"/>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9EB10C1" w14:textId="77777777" w:rsidR="001D7C99" w:rsidRPr="00F57917" w:rsidRDefault="001D7C99" w:rsidP="001D7C99">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59EE9520" w14:textId="77777777" w:rsidR="001D7C99" w:rsidRPr="00F57917" w:rsidRDefault="001D7C99" w:rsidP="001D7C99">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0DBE4BC" w14:textId="77777777" w:rsidR="001D7C99" w:rsidRPr="00F57917" w:rsidRDefault="001D7C99" w:rsidP="001D7C99">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7EE2E0A7" w14:textId="77777777" w:rsidR="001D7C99" w:rsidRPr="00F22650" w:rsidRDefault="001D7C99" w:rsidP="001D7C9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w:t>
      </w:r>
      <w:r w:rsidRPr="00F22650">
        <w:rPr>
          <w:sz w:val="24"/>
          <w:szCs w:val="24"/>
          <w:lang w:eastAsia="en-US"/>
        </w:rPr>
        <w:t>обстоятельства, а равно выходить за пределы жалобы, представления, обращения и заключения комиссии.</w:t>
      </w:r>
    </w:p>
    <w:p w14:paraId="60D15722" w14:textId="11D2EA11" w:rsidR="00FE0C3B" w:rsidRDefault="001D7C99" w:rsidP="001D7C99">
      <w:pPr>
        <w:ind w:firstLine="708"/>
        <w:jc w:val="both"/>
        <w:rPr>
          <w:sz w:val="24"/>
          <w:szCs w:val="24"/>
        </w:rPr>
      </w:pPr>
      <w:r w:rsidRPr="00F22650">
        <w:rPr>
          <w:sz w:val="24"/>
          <w:szCs w:val="24"/>
          <w:lang w:eastAsia="en-US"/>
        </w:rPr>
        <w:t xml:space="preserve">В ходе дисциплинарного разбирательства установлено и следует из материалов дисциплинарного </w:t>
      </w:r>
      <w:r w:rsidRPr="00964E4A">
        <w:rPr>
          <w:sz w:val="24"/>
          <w:szCs w:val="24"/>
          <w:lang w:eastAsia="en-US"/>
        </w:rPr>
        <w:t>дела</w:t>
      </w:r>
      <w:r w:rsidR="00FE0C3B">
        <w:rPr>
          <w:sz w:val="24"/>
          <w:szCs w:val="24"/>
          <w:lang w:eastAsia="en-US"/>
        </w:rPr>
        <w:t>, что</w:t>
      </w:r>
      <w:r w:rsidR="00371E70">
        <w:rPr>
          <w:sz w:val="24"/>
          <w:szCs w:val="24"/>
          <w:lang w:eastAsia="en-US"/>
        </w:rPr>
        <w:t xml:space="preserve"> </w:t>
      </w:r>
      <w:r w:rsidR="00FE0C3B" w:rsidRPr="00FE0C3B">
        <w:rPr>
          <w:sz w:val="24"/>
          <w:szCs w:val="24"/>
        </w:rPr>
        <w:t>адвокат Ж</w:t>
      </w:r>
      <w:r w:rsidR="00371E70">
        <w:rPr>
          <w:sz w:val="24"/>
          <w:szCs w:val="24"/>
        </w:rPr>
        <w:t>.</w:t>
      </w:r>
      <w:r w:rsidR="00FE0C3B" w:rsidRPr="00FE0C3B">
        <w:rPr>
          <w:sz w:val="24"/>
          <w:szCs w:val="24"/>
        </w:rPr>
        <w:t>М.Я. на основании соглашения с третьим лицом осуществлял защиту К</w:t>
      </w:r>
      <w:r w:rsidR="00371E70">
        <w:rPr>
          <w:sz w:val="24"/>
          <w:szCs w:val="24"/>
        </w:rPr>
        <w:t>.</w:t>
      </w:r>
      <w:r w:rsidR="00FE0C3B" w:rsidRPr="00FE0C3B">
        <w:rPr>
          <w:sz w:val="24"/>
          <w:szCs w:val="24"/>
        </w:rPr>
        <w:t>А.Я. по уголовному делу на стадии предварительного следствия.</w:t>
      </w:r>
    </w:p>
    <w:p w14:paraId="5A08A5EA" w14:textId="77777777" w:rsidR="00FE0C3B" w:rsidRDefault="00FE0C3B" w:rsidP="001D7C99">
      <w:pPr>
        <w:ind w:firstLine="708"/>
        <w:jc w:val="both"/>
        <w:rPr>
          <w:sz w:val="24"/>
          <w:szCs w:val="24"/>
        </w:rPr>
      </w:pPr>
      <w:r w:rsidRPr="00FE0C3B">
        <w:rPr>
          <w:sz w:val="24"/>
          <w:szCs w:val="24"/>
        </w:rPr>
        <w:t>Совет соглашается с Комиссией и считает установленным факт надлежащего извещения следственным органом адвоката о времени и месте судебного заседания, что подтверждается уведомлениями и телефонограммами, представленным заявителем.</w:t>
      </w:r>
    </w:p>
    <w:p w14:paraId="18D1F7CC" w14:textId="7D20A3F3" w:rsidR="00FE0C3B" w:rsidRDefault="00FE0C3B" w:rsidP="001D7C99">
      <w:pPr>
        <w:ind w:firstLine="708"/>
        <w:jc w:val="both"/>
        <w:rPr>
          <w:sz w:val="24"/>
          <w:szCs w:val="24"/>
        </w:rPr>
      </w:pPr>
      <w:r>
        <w:rPr>
          <w:sz w:val="24"/>
          <w:szCs w:val="24"/>
        </w:rPr>
        <w:t>А</w:t>
      </w:r>
      <w:r w:rsidRPr="00FE0C3B">
        <w:rPr>
          <w:sz w:val="24"/>
          <w:szCs w:val="24"/>
        </w:rPr>
        <w:t>двокат</w:t>
      </w:r>
      <w:r>
        <w:rPr>
          <w:sz w:val="24"/>
          <w:szCs w:val="24"/>
        </w:rPr>
        <w:t>ом</w:t>
      </w:r>
      <w:r w:rsidRPr="00FE0C3B">
        <w:rPr>
          <w:sz w:val="24"/>
          <w:szCs w:val="24"/>
        </w:rPr>
        <w:t xml:space="preserve"> не представл</w:t>
      </w:r>
      <w:r>
        <w:rPr>
          <w:sz w:val="24"/>
          <w:szCs w:val="24"/>
        </w:rPr>
        <w:t>ено</w:t>
      </w:r>
      <w:r w:rsidRPr="00FE0C3B">
        <w:rPr>
          <w:sz w:val="24"/>
          <w:szCs w:val="24"/>
        </w:rPr>
        <w:t xml:space="preserve"> надлежащи</w:t>
      </w:r>
      <w:r>
        <w:rPr>
          <w:sz w:val="24"/>
          <w:szCs w:val="24"/>
        </w:rPr>
        <w:t>х</w:t>
      </w:r>
      <w:r w:rsidRPr="00FE0C3B">
        <w:rPr>
          <w:sz w:val="24"/>
          <w:szCs w:val="24"/>
        </w:rPr>
        <w:t xml:space="preserve"> и достаточны</w:t>
      </w:r>
      <w:r>
        <w:rPr>
          <w:sz w:val="24"/>
          <w:szCs w:val="24"/>
        </w:rPr>
        <w:t>х</w:t>
      </w:r>
      <w:r w:rsidRPr="00FE0C3B">
        <w:rPr>
          <w:sz w:val="24"/>
          <w:szCs w:val="24"/>
        </w:rPr>
        <w:t xml:space="preserve"> доказательств уведомления следственного органа о невозможности принять участие в следственных действиях 29.08, 18.10, 29.10, 06.11, 09.11, 13.11 и 20.11.2018 г. вследствие прекращения действия соглашения с третьим лицом на защиту К</w:t>
      </w:r>
      <w:r w:rsidR="00371E70">
        <w:rPr>
          <w:sz w:val="24"/>
          <w:szCs w:val="24"/>
        </w:rPr>
        <w:t>.</w:t>
      </w:r>
      <w:r w:rsidRPr="00FE0C3B">
        <w:rPr>
          <w:sz w:val="24"/>
          <w:szCs w:val="24"/>
        </w:rPr>
        <w:t>А.Я. по уголовному делу.</w:t>
      </w:r>
    </w:p>
    <w:p w14:paraId="4A1C1544" w14:textId="77777777" w:rsidR="003430AF" w:rsidRPr="00B85511" w:rsidRDefault="003430AF" w:rsidP="001D7C99">
      <w:pPr>
        <w:ind w:firstLine="708"/>
        <w:jc w:val="both"/>
        <w:rPr>
          <w:sz w:val="24"/>
          <w:szCs w:val="24"/>
        </w:rPr>
      </w:pPr>
      <w:r w:rsidRPr="00B85511">
        <w:rPr>
          <w:sz w:val="24"/>
          <w:szCs w:val="24"/>
        </w:rPr>
        <w:t xml:space="preserve">В силу п.1 ст.25 </w:t>
      </w:r>
      <w:r w:rsidRPr="00B85511">
        <w:rPr>
          <w:sz w:val="24"/>
          <w:szCs w:val="24"/>
          <w:highlight w:val="white"/>
        </w:rPr>
        <w:t>Федерального закона «Об адвокатской деятельности и адвокатуре в Российской Федерации»</w:t>
      </w:r>
      <w:r w:rsidRPr="00B85511">
        <w:rPr>
          <w:sz w:val="24"/>
          <w:szCs w:val="24"/>
        </w:rPr>
        <w:t xml:space="preserve"> прекращение действия соглашения об оказании юридической помощи прекращает полномочия защитника в уголовном процессе, но не отменяет профессиональных обязанностей, возложенных на адвоката законодательством об адвокатской деятельности и адвокатуре.</w:t>
      </w:r>
    </w:p>
    <w:p w14:paraId="3268A879" w14:textId="77777777" w:rsidR="00702B97" w:rsidRPr="00B85511" w:rsidRDefault="00702B97" w:rsidP="001D7C99">
      <w:pPr>
        <w:ind w:firstLine="708"/>
        <w:jc w:val="both"/>
        <w:rPr>
          <w:sz w:val="24"/>
          <w:szCs w:val="24"/>
        </w:rPr>
      </w:pPr>
      <w:r w:rsidRPr="00B85511">
        <w:rPr>
          <w:sz w:val="24"/>
          <w:szCs w:val="24"/>
        </w:rPr>
        <w:t>К числу таких обязанностей, в частности, относятся:</w:t>
      </w:r>
    </w:p>
    <w:p w14:paraId="7413EA78" w14:textId="77777777" w:rsidR="00702B97" w:rsidRPr="00B85511" w:rsidRDefault="00702B97" w:rsidP="001D7C99">
      <w:pPr>
        <w:ind w:firstLine="708"/>
        <w:jc w:val="both"/>
        <w:rPr>
          <w:sz w:val="24"/>
          <w:szCs w:val="24"/>
        </w:rPr>
      </w:pPr>
      <w:r w:rsidRPr="00B85511">
        <w:rPr>
          <w:sz w:val="24"/>
          <w:szCs w:val="24"/>
        </w:rPr>
        <w:t>- избежание действий (бездействия), направленных к подрыву доверия к адвокатуре (п.2 ст.5 Кодекса профессиональной этики адвоката);</w:t>
      </w:r>
    </w:p>
    <w:p w14:paraId="3B16E67E" w14:textId="77777777" w:rsidR="00702B97" w:rsidRPr="00B85511" w:rsidRDefault="00702B97" w:rsidP="001D7C99">
      <w:pPr>
        <w:ind w:firstLine="708"/>
        <w:jc w:val="both"/>
        <w:rPr>
          <w:sz w:val="24"/>
          <w:szCs w:val="24"/>
        </w:rPr>
      </w:pPr>
      <w:r w:rsidRPr="00B85511">
        <w:rPr>
          <w:sz w:val="24"/>
          <w:szCs w:val="24"/>
        </w:rPr>
        <w:lastRenderedPageBreak/>
        <w:t>- своевременное исполнение обязанностей при осуществлении профессиональной деятельности (п.1 ст.8 Кодекса профессиональной этики адвоката);</w:t>
      </w:r>
    </w:p>
    <w:p w14:paraId="78955500" w14:textId="77777777" w:rsidR="00702B97" w:rsidRPr="00B85511" w:rsidRDefault="00E821DE" w:rsidP="001D7C99">
      <w:pPr>
        <w:ind w:firstLine="708"/>
        <w:jc w:val="both"/>
        <w:rPr>
          <w:sz w:val="24"/>
          <w:szCs w:val="24"/>
        </w:rPr>
      </w:pPr>
      <w:r w:rsidRPr="00B85511">
        <w:rPr>
          <w:sz w:val="24"/>
          <w:szCs w:val="24"/>
        </w:rPr>
        <w:t>- соблюдение деловой манеры поведения (п.2 ст.8 Кодекса профессиональной этики адвоката);</w:t>
      </w:r>
    </w:p>
    <w:p w14:paraId="13EACA0D" w14:textId="77777777" w:rsidR="00E821DE" w:rsidRPr="00B85511" w:rsidRDefault="00E821DE" w:rsidP="001D7C99">
      <w:pPr>
        <w:ind w:firstLine="708"/>
        <w:jc w:val="both"/>
        <w:rPr>
          <w:sz w:val="24"/>
          <w:szCs w:val="24"/>
        </w:rPr>
      </w:pPr>
      <w:r w:rsidRPr="00B85511">
        <w:rPr>
          <w:sz w:val="24"/>
          <w:szCs w:val="24"/>
        </w:rPr>
        <w:t>- уважительное отношение к лицам, участвующим в судопроизводстве (ст.12 Кодекса профессиональной этики адвоката).</w:t>
      </w:r>
    </w:p>
    <w:p w14:paraId="315621AD" w14:textId="77777777" w:rsidR="00FE0C3B" w:rsidRPr="00B85511" w:rsidRDefault="00FE0C3B" w:rsidP="001D7C99">
      <w:pPr>
        <w:ind w:firstLine="708"/>
        <w:jc w:val="both"/>
        <w:rPr>
          <w:sz w:val="24"/>
          <w:szCs w:val="24"/>
        </w:rPr>
      </w:pPr>
      <w:r w:rsidRPr="00B85511">
        <w:rPr>
          <w:sz w:val="24"/>
          <w:szCs w:val="24"/>
        </w:rPr>
        <w:t>В силу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5056B23A" w14:textId="77777777" w:rsidR="00E821DE" w:rsidRPr="00B85511" w:rsidRDefault="00E821DE" w:rsidP="001D7C99">
      <w:pPr>
        <w:ind w:firstLine="708"/>
        <w:jc w:val="both"/>
        <w:rPr>
          <w:sz w:val="24"/>
          <w:szCs w:val="24"/>
        </w:rPr>
      </w:pPr>
      <w:r w:rsidRPr="00B85511">
        <w:rPr>
          <w:sz w:val="24"/>
          <w:szCs w:val="24"/>
        </w:rPr>
        <w:t xml:space="preserve">Из приведенных норм вытекает, что прекращение полномочий защитника в уголовном процессе в связи с расторжением соответствующего соглашения не освобождает адвоката от обязанности уведомить об этом обстоятельстве следователя. </w:t>
      </w:r>
    </w:p>
    <w:p w14:paraId="290046BE" w14:textId="77777777" w:rsidR="00765892" w:rsidRPr="00B85511" w:rsidRDefault="00E821DE" w:rsidP="001D7C99">
      <w:pPr>
        <w:ind w:firstLine="708"/>
        <w:jc w:val="both"/>
        <w:rPr>
          <w:sz w:val="24"/>
          <w:szCs w:val="24"/>
        </w:rPr>
      </w:pPr>
      <w:r w:rsidRPr="00B85511">
        <w:rPr>
          <w:sz w:val="24"/>
          <w:szCs w:val="24"/>
        </w:rPr>
        <w:t>В ситуации, когда в период действия соглашения с защитником согласовывались</w:t>
      </w:r>
      <w:r w:rsidR="00765892" w:rsidRPr="00B85511">
        <w:rPr>
          <w:sz w:val="24"/>
          <w:szCs w:val="24"/>
        </w:rPr>
        <w:t xml:space="preserve"> даты и время предстоящих следственных действий, по возможности безотлагательное информирование следователя о невозможности дальнейшего участия в них адвоката является </w:t>
      </w:r>
      <w:r w:rsidR="00B30AAF" w:rsidRPr="00B85511">
        <w:rPr>
          <w:sz w:val="24"/>
          <w:szCs w:val="24"/>
        </w:rPr>
        <w:t xml:space="preserve">процессуальной обязанностью и </w:t>
      </w:r>
      <w:r w:rsidR="00765892" w:rsidRPr="00B85511">
        <w:rPr>
          <w:sz w:val="24"/>
          <w:szCs w:val="24"/>
        </w:rPr>
        <w:t xml:space="preserve">важным элементом корректного </w:t>
      </w:r>
      <w:r w:rsidR="00B30AAF" w:rsidRPr="00B85511">
        <w:rPr>
          <w:sz w:val="24"/>
          <w:szCs w:val="24"/>
        </w:rPr>
        <w:t xml:space="preserve">профессионального </w:t>
      </w:r>
      <w:r w:rsidR="00765892" w:rsidRPr="00B85511">
        <w:rPr>
          <w:sz w:val="24"/>
          <w:szCs w:val="24"/>
        </w:rPr>
        <w:t xml:space="preserve">поведения. </w:t>
      </w:r>
    </w:p>
    <w:p w14:paraId="0AA6C18A" w14:textId="77777777" w:rsidR="00395297" w:rsidRPr="00B85511" w:rsidRDefault="00765892" w:rsidP="00395297">
      <w:pPr>
        <w:ind w:firstLine="708"/>
        <w:jc w:val="both"/>
        <w:rPr>
          <w:sz w:val="24"/>
          <w:szCs w:val="24"/>
        </w:rPr>
      </w:pPr>
      <w:r w:rsidRPr="00B85511">
        <w:rPr>
          <w:sz w:val="24"/>
          <w:szCs w:val="24"/>
        </w:rPr>
        <w:t xml:space="preserve">Несмотря на отсутствие прямого </w:t>
      </w:r>
      <w:r w:rsidR="00B30AAF" w:rsidRPr="00B85511">
        <w:rPr>
          <w:sz w:val="24"/>
          <w:szCs w:val="24"/>
        </w:rPr>
        <w:t xml:space="preserve">нормативного </w:t>
      </w:r>
      <w:r w:rsidRPr="00B85511">
        <w:rPr>
          <w:sz w:val="24"/>
          <w:szCs w:val="24"/>
        </w:rPr>
        <w:t>предписания о надлежащих форме и порядке соответствующих уведомлений, адвокату следует</w:t>
      </w:r>
      <w:r w:rsidR="00B30AAF" w:rsidRPr="00B85511">
        <w:rPr>
          <w:sz w:val="24"/>
          <w:szCs w:val="24"/>
        </w:rPr>
        <w:t xml:space="preserve"> (</w:t>
      </w:r>
      <w:r w:rsidR="00395297" w:rsidRPr="00B85511">
        <w:rPr>
          <w:sz w:val="24"/>
          <w:szCs w:val="24"/>
        </w:rPr>
        <w:t>учитывая возможность последующего возникновения разногласий и/или конфликтов по поводу срыва намеченных следственных действий</w:t>
      </w:r>
      <w:r w:rsidR="00B30AAF" w:rsidRPr="00B85511">
        <w:rPr>
          <w:sz w:val="24"/>
          <w:szCs w:val="24"/>
        </w:rPr>
        <w:t>)</w:t>
      </w:r>
      <w:r w:rsidR="00395297" w:rsidRPr="00B85511">
        <w:rPr>
          <w:sz w:val="24"/>
          <w:szCs w:val="24"/>
        </w:rPr>
        <w:t xml:space="preserve"> заручаться доказательствами соблюдения обязанностей по заблаговременному информирования следователя</w:t>
      </w:r>
      <w:r w:rsidR="00B30AAF" w:rsidRPr="00B85511">
        <w:rPr>
          <w:sz w:val="24"/>
          <w:szCs w:val="24"/>
        </w:rPr>
        <w:t xml:space="preserve"> и хранить их в своем производстве</w:t>
      </w:r>
      <w:r w:rsidR="00395297" w:rsidRPr="00B85511">
        <w:rPr>
          <w:sz w:val="24"/>
          <w:szCs w:val="24"/>
        </w:rPr>
        <w:t>.</w:t>
      </w:r>
    </w:p>
    <w:p w14:paraId="3A5B8ECB" w14:textId="77777777" w:rsidR="00395297" w:rsidRPr="00B85511" w:rsidRDefault="00395297" w:rsidP="00395297">
      <w:pPr>
        <w:ind w:firstLine="708"/>
        <w:jc w:val="both"/>
        <w:rPr>
          <w:sz w:val="24"/>
          <w:szCs w:val="24"/>
        </w:rPr>
      </w:pPr>
      <w:r w:rsidRPr="00B85511">
        <w:rPr>
          <w:sz w:val="24"/>
          <w:szCs w:val="24"/>
        </w:rPr>
        <w:t xml:space="preserve">Очевидным способом надлежащего уведомления является письменное </w:t>
      </w:r>
      <w:r w:rsidR="00B30AAF" w:rsidRPr="00B85511">
        <w:rPr>
          <w:sz w:val="24"/>
          <w:szCs w:val="24"/>
        </w:rPr>
        <w:t xml:space="preserve">и верифицированное </w:t>
      </w:r>
      <w:r w:rsidRPr="00B85511">
        <w:rPr>
          <w:sz w:val="24"/>
          <w:szCs w:val="24"/>
        </w:rPr>
        <w:t xml:space="preserve">обращение к следователю, отказом от </w:t>
      </w:r>
      <w:r w:rsidR="00B30AAF" w:rsidRPr="00B85511">
        <w:rPr>
          <w:sz w:val="24"/>
          <w:szCs w:val="24"/>
        </w:rPr>
        <w:t xml:space="preserve">избрания </w:t>
      </w:r>
      <w:r w:rsidRPr="00B85511">
        <w:rPr>
          <w:sz w:val="24"/>
          <w:szCs w:val="24"/>
        </w:rPr>
        <w:t xml:space="preserve">которого адвокат принимает на себя риски </w:t>
      </w:r>
      <w:r w:rsidR="00B30AAF" w:rsidRPr="00B85511">
        <w:rPr>
          <w:sz w:val="24"/>
          <w:szCs w:val="24"/>
        </w:rPr>
        <w:t xml:space="preserve">неблагоприятных последствий в случае </w:t>
      </w:r>
      <w:r w:rsidRPr="00B85511">
        <w:rPr>
          <w:sz w:val="24"/>
          <w:szCs w:val="24"/>
        </w:rPr>
        <w:t>предъявления</w:t>
      </w:r>
      <w:r w:rsidR="00B30AAF" w:rsidRPr="00B85511">
        <w:rPr>
          <w:sz w:val="24"/>
          <w:szCs w:val="24"/>
        </w:rPr>
        <w:t xml:space="preserve"> к нему</w:t>
      </w:r>
      <w:r w:rsidRPr="00B85511">
        <w:rPr>
          <w:sz w:val="24"/>
          <w:szCs w:val="24"/>
        </w:rPr>
        <w:t xml:space="preserve"> соответствующих претензий.</w:t>
      </w:r>
    </w:p>
    <w:p w14:paraId="6581DC68" w14:textId="468094F3" w:rsidR="00FE0C3B" w:rsidRPr="00B85511" w:rsidRDefault="00FE0C3B" w:rsidP="00FE0C3B">
      <w:pPr>
        <w:ind w:firstLine="708"/>
        <w:jc w:val="both"/>
        <w:rPr>
          <w:sz w:val="24"/>
          <w:szCs w:val="24"/>
        </w:rPr>
      </w:pPr>
      <w:r w:rsidRPr="00B85511">
        <w:rPr>
          <w:sz w:val="24"/>
          <w:szCs w:val="24"/>
        </w:rPr>
        <w:t xml:space="preserve">Адвокатом </w:t>
      </w:r>
      <w:r w:rsidR="000D56B9" w:rsidRPr="00B85511">
        <w:rPr>
          <w:sz w:val="24"/>
          <w:szCs w:val="24"/>
        </w:rPr>
        <w:t>Ж</w:t>
      </w:r>
      <w:r w:rsidR="00371E70">
        <w:rPr>
          <w:sz w:val="24"/>
          <w:szCs w:val="24"/>
        </w:rPr>
        <w:t>.</w:t>
      </w:r>
      <w:r w:rsidR="000D56B9" w:rsidRPr="00B85511">
        <w:rPr>
          <w:sz w:val="24"/>
          <w:szCs w:val="24"/>
        </w:rPr>
        <w:t>М.Я</w:t>
      </w:r>
      <w:r w:rsidRPr="00B85511">
        <w:rPr>
          <w:sz w:val="24"/>
          <w:szCs w:val="24"/>
        </w:rPr>
        <w:t xml:space="preserve">. приведенные правила профессионального поведения адвоката нарушены. </w:t>
      </w:r>
    </w:p>
    <w:p w14:paraId="41F179BE" w14:textId="004FD830" w:rsidR="00395297" w:rsidRPr="00B30AAF" w:rsidRDefault="00395297" w:rsidP="00FE0C3B">
      <w:pPr>
        <w:ind w:firstLine="708"/>
        <w:jc w:val="both"/>
        <w:rPr>
          <w:i/>
          <w:sz w:val="24"/>
          <w:szCs w:val="24"/>
        </w:rPr>
      </w:pPr>
      <w:r w:rsidRPr="00B85511">
        <w:rPr>
          <w:sz w:val="24"/>
          <w:szCs w:val="24"/>
        </w:rPr>
        <w:t>Довод адвоката Ж</w:t>
      </w:r>
      <w:r w:rsidR="00371E70">
        <w:rPr>
          <w:sz w:val="24"/>
          <w:szCs w:val="24"/>
        </w:rPr>
        <w:t>.</w:t>
      </w:r>
      <w:r w:rsidRPr="00B85511">
        <w:rPr>
          <w:sz w:val="24"/>
          <w:szCs w:val="24"/>
        </w:rPr>
        <w:t xml:space="preserve">М.Я. о том, что он сообщал о расторжении соглашения с доверителем следователю устно, не может быть принят во внимание, </w:t>
      </w:r>
      <w:r w:rsidR="00DE0479" w:rsidRPr="00B85511">
        <w:rPr>
          <w:sz w:val="24"/>
          <w:szCs w:val="24"/>
        </w:rPr>
        <w:t>поскольку</w:t>
      </w:r>
      <w:r w:rsidRPr="00B85511">
        <w:rPr>
          <w:sz w:val="24"/>
          <w:szCs w:val="24"/>
        </w:rPr>
        <w:t xml:space="preserve"> не подтвержд</w:t>
      </w:r>
      <w:r w:rsidR="00DE0479" w:rsidRPr="00B85511">
        <w:rPr>
          <w:sz w:val="24"/>
          <w:szCs w:val="24"/>
        </w:rPr>
        <w:t>е</w:t>
      </w:r>
      <w:r w:rsidRPr="00B85511">
        <w:rPr>
          <w:sz w:val="24"/>
          <w:szCs w:val="24"/>
        </w:rPr>
        <w:t xml:space="preserve">н никакими </w:t>
      </w:r>
      <w:r w:rsidR="00B30AAF" w:rsidRPr="00B85511">
        <w:rPr>
          <w:sz w:val="24"/>
          <w:szCs w:val="24"/>
        </w:rPr>
        <w:t>доказательствами со стороны квалифицированного участника дисциплинарного производства, каковым является лицо, имеющее статус адвоката.</w:t>
      </w:r>
    </w:p>
    <w:p w14:paraId="67D84071" w14:textId="77777777" w:rsidR="00FE0C3B" w:rsidRPr="00711E63" w:rsidRDefault="00FE0C3B" w:rsidP="00FE0C3B">
      <w:pPr>
        <w:ind w:right="-7" w:firstLine="709"/>
        <w:jc w:val="both"/>
        <w:rPr>
          <w:sz w:val="24"/>
          <w:szCs w:val="24"/>
        </w:rPr>
      </w:pPr>
      <w:r w:rsidRPr="00711E63">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6E2D27C2" w14:textId="3C7EC4CC" w:rsidR="00FE0C3B" w:rsidRPr="00711E63" w:rsidRDefault="00FE0C3B" w:rsidP="00FE0C3B">
      <w:pPr>
        <w:ind w:firstLine="720"/>
        <w:jc w:val="both"/>
        <w:rPr>
          <w:sz w:val="24"/>
          <w:szCs w:val="24"/>
        </w:rPr>
      </w:pPr>
      <w:r w:rsidRPr="00711E63">
        <w:rPr>
          <w:sz w:val="24"/>
          <w:szCs w:val="24"/>
        </w:rPr>
        <w:t xml:space="preserve">Совет считает, что за совершение указанного нарушения адвокат </w:t>
      </w:r>
      <w:r w:rsidR="000D56B9">
        <w:rPr>
          <w:sz w:val="24"/>
          <w:szCs w:val="24"/>
        </w:rPr>
        <w:t>Ж</w:t>
      </w:r>
      <w:r w:rsidR="00371E70">
        <w:rPr>
          <w:sz w:val="24"/>
          <w:szCs w:val="24"/>
        </w:rPr>
        <w:t>.</w:t>
      </w:r>
      <w:r w:rsidR="000D56B9">
        <w:rPr>
          <w:sz w:val="24"/>
          <w:szCs w:val="24"/>
        </w:rPr>
        <w:t>М.Я.</w:t>
      </w:r>
      <w:r w:rsidRPr="00711E63">
        <w:rPr>
          <w:sz w:val="24"/>
          <w:szCs w:val="24"/>
        </w:rPr>
        <w:t xml:space="preserve"> заслуживает дисциплинарного взыскания в виде замечания. </w:t>
      </w:r>
    </w:p>
    <w:p w14:paraId="555B2F37" w14:textId="77777777" w:rsidR="00FE0C3B" w:rsidRPr="00711E63" w:rsidRDefault="00FE0C3B" w:rsidP="00FE0C3B">
      <w:pPr>
        <w:ind w:firstLine="708"/>
        <w:jc w:val="both"/>
        <w:rPr>
          <w:sz w:val="24"/>
          <w:szCs w:val="24"/>
        </w:rPr>
      </w:pPr>
      <w:r w:rsidRPr="00711E6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2793BCA6" w14:textId="77777777" w:rsidR="00B07092" w:rsidRPr="00711E63" w:rsidRDefault="00B07092" w:rsidP="00371E70">
      <w:pPr>
        <w:rPr>
          <w:b/>
          <w:sz w:val="24"/>
          <w:szCs w:val="24"/>
        </w:rPr>
      </w:pPr>
    </w:p>
    <w:p w14:paraId="69B8EE04" w14:textId="77777777" w:rsidR="00FE0C3B" w:rsidRPr="00711E63" w:rsidRDefault="00FE0C3B" w:rsidP="00FE0C3B">
      <w:pPr>
        <w:jc w:val="center"/>
        <w:rPr>
          <w:b/>
          <w:sz w:val="24"/>
          <w:szCs w:val="24"/>
        </w:rPr>
      </w:pPr>
      <w:r w:rsidRPr="00711E63">
        <w:rPr>
          <w:b/>
          <w:sz w:val="24"/>
          <w:szCs w:val="24"/>
        </w:rPr>
        <w:t>РЕШИЛ:</w:t>
      </w:r>
    </w:p>
    <w:p w14:paraId="768FF4C1" w14:textId="77777777" w:rsidR="00FE0C3B" w:rsidRPr="00711E63" w:rsidRDefault="00FE0C3B" w:rsidP="00FE0C3B">
      <w:pPr>
        <w:jc w:val="center"/>
        <w:rPr>
          <w:b/>
          <w:sz w:val="24"/>
          <w:szCs w:val="24"/>
        </w:rPr>
      </w:pPr>
    </w:p>
    <w:p w14:paraId="0BAD8022" w14:textId="3C8A78B8" w:rsidR="00FE0C3B" w:rsidRPr="00911557" w:rsidRDefault="00FE0C3B" w:rsidP="00FE0C3B">
      <w:pPr>
        <w:pStyle w:val="af5"/>
        <w:numPr>
          <w:ilvl w:val="0"/>
          <w:numId w:val="3"/>
        </w:numPr>
        <w:jc w:val="both"/>
        <w:rPr>
          <w:sz w:val="24"/>
          <w:szCs w:val="24"/>
        </w:rPr>
      </w:pPr>
      <w:r w:rsidRPr="00711E6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0D56B9" w:rsidRPr="003576ED">
        <w:rPr>
          <w:sz w:val="24"/>
          <w:szCs w:val="24"/>
        </w:rPr>
        <w:t xml:space="preserve">п. 1 ст. 14 Кодекса </w:t>
      </w:r>
      <w:r w:rsidR="000D56B9" w:rsidRPr="003576ED">
        <w:rPr>
          <w:sz w:val="24"/>
          <w:szCs w:val="24"/>
        </w:rPr>
        <w:lastRenderedPageBreak/>
        <w:t>профессиональной этики адвоката,выразивш</w:t>
      </w:r>
      <w:r w:rsidR="000D56B9">
        <w:rPr>
          <w:sz w:val="24"/>
          <w:szCs w:val="24"/>
        </w:rPr>
        <w:t>ее</w:t>
      </w:r>
      <w:r w:rsidR="000D56B9" w:rsidRPr="003576ED">
        <w:rPr>
          <w:sz w:val="24"/>
          <w:szCs w:val="24"/>
        </w:rPr>
        <w:t>ся в том, что адвокат не явился на следственные действия по уголовному делу в отношении подзащитного К</w:t>
      </w:r>
      <w:r w:rsidR="00371E70">
        <w:rPr>
          <w:sz w:val="24"/>
          <w:szCs w:val="24"/>
        </w:rPr>
        <w:t>.</w:t>
      </w:r>
      <w:r w:rsidR="000D56B9" w:rsidRPr="003576ED">
        <w:rPr>
          <w:sz w:val="24"/>
          <w:szCs w:val="24"/>
        </w:rPr>
        <w:t>А.Я., назначенные на 29.08, 18.10, 29.10, 06.11, 09.11, 13.11 и 20.11.2018 г. и не уведомил надлежащим образом следственный орган о невозможности участия адвоката в указанных следственных действиях.</w:t>
      </w:r>
    </w:p>
    <w:p w14:paraId="1A19611C" w14:textId="5E177105" w:rsidR="00FE0C3B" w:rsidRPr="00711E63" w:rsidRDefault="00FE0C3B" w:rsidP="00FE0C3B">
      <w:pPr>
        <w:pStyle w:val="af5"/>
        <w:numPr>
          <w:ilvl w:val="0"/>
          <w:numId w:val="3"/>
        </w:numPr>
        <w:jc w:val="both"/>
        <w:rPr>
          <w:sz w:val="24"/>
          <w:szCs w:val="24"/>
        </w:rPr>
      </w:pPr>
      <w:r w:rsidRPr="00711E63">
        <w:rPr>
          <w:sz w:val="24"/>
          <w:szCs w:val="24"/>
        </w:rPr>
        <w:t xml:space="preserve">Вследствие допущенных нарушений применить меру дисциплинарной ответственности в виде замечания к адвокату </w:t>
      </w:r>
      <w:r w:rsidR="00371E70">
        <w:rPr>
          <w:sz w:val="24"/>
          <w:szCs w:val="24"/>
        </w:rPr>
        <w:t>Ж.М.Я.</w:t>
      </w:r>
      <w:r w:rsidR="000D56B9" w:rsidRPr="003576ED">
        <w:rPr>
          <w:sz w:val="24"/>
          <w:szCs w:val="24"/>
          <w:shd w:val="clear" w:color="auto" w:fill="FFFFFF"/>
        </w:rPr>
        <w:t xml:space="preserve">, </w:t>
      </w:r>
      <w:r w:rsidR="000D56B9" w:rsidRPr="003576ED">
        <w:rPr>
          <w:sz w:val="24"/>
          <w:szCs w:val="24"/>
        </w:rPr>
        <w:t>имеюще</w:t>
      </w:r>
      <w:r w:rsidR="000D56B9">
        <w:rPr>
          <w:sz w:val="24"/>
          <w:szCs w:val="24"/>
        </w:rPr>
        <w:t>му</w:t>
      </w:r>
      <w:r w:rsidR="000D56B9" w:rsidRPr="003576ED">
        <w:rPr>
          <w:sz w:val="24"/>
          <w:szCs w:val="24"/>
        </w:rPr>
        <w:t xml:space="preserve"> регистрационный номер</w:t>
      </w:r>
      <w:proofErr w:type="gramStart"/>
      <w:r w:rsidR="000D56B9" w:rsidRPr="003576ED">
        <w:rPr>
          <w:sz w:val="24"/>
          <w:szCs w:val="24"/>
        </w:rPr>
        <w:t xml:space="preserve"> </w:t>
      </w:r>
      <w:r w:rsidR="00371E70">
        <w:rPr>
          <w:sz w:val="24"/>
          <w:szCs w:val="24"/>
        </w:rPr>
        <w:t>….</w:t>
      </w:r>
      <w:proofErr w:type="gramEnd"/>
      <w:r w:rsidR="00371E70">
        <w:rPr>
          <w:sz w:val="24"/>
          <w:szCs w:val="24"/>
        </w:rPr>
        <w:t>.</w:t>
      </w:r>
      <w:r w:rsidRPr="00711E63">
        <w:rPr>
          <w:sz w:val="24"/>
          <w:szCs w:val="24"/>
        </w:rPr>
        <w:t xml:space="preserve"> в реестре адвокатов Московской области.</w:t>
      </w:r>
    </w:p>
    <w:p w14:paraId="5AAF30F5" w14:textId="77777777" w:rsidR="00FE0C3B" w:rsidRPr="00711E63" w:rsidRDefault="00FE0C3B" w:rsidP="00FE0C3B">
      <w:pPr>
        <w:ind w:firstLine="708"/>
        <w:jc w:val="both"/>
        <w:rPr>
          <w:sz w:val="24"/>
          <w:szCs w:val="24"/>
        </w:rPr>
      </w:pPr>
    </w:p>
    <w:p w14:paraId="0DF61347" w14:textId="77777777" w:rsidR="00FE0C3B" w:rsidRPr="00EE7077" w:rsidRDefault="00FE0C3B" w:rsidP="00FE0C3B">
      <w:pPr>
        <w:rPr>
          <w:color w:val="000000"/>
          <w:sz w:val="24"/>
          <w:szCs w:val="24"/>
        </w:rPr>
      </w:pPr>
      <w:r w:rsidRPr="00711E63">
        <w:rPr>
          <w:sz w:val="24"/>
          <w:szCs w:val="24"/>
        </w:rPr>
        <w:tab/>
      </w:r>
      <w:r w:rsidRPr="00711E63">
        <w:rPr>
          <w:sz w:val="24"/>
          <w:szCs w:val="24"/>
        </w:rPr>
        <w:tab/>
      </w:r>
      <w:r w:rsidRPr="00711E63">
        <w:rPr>
          <w:sz w:val="24"/>
          <w:szCs w:val="24"/>
        </w:rPr>
        <w:tab/>
      </w:r>
      <w:r w:rsidRPr="00711E63">
        <w:rPr>
          <w:sz w:val="24"/>
          <w:szCs w:val="24"/>
        </w:rPr>
        <w:br/>
      </w: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Толчеев М.Н.</w:t>
      </w:r>
    </w:p>
    <w:p w14:paraId="344E5054" w14:textId="77777777" w:rsidR="00FE0C3B" w:rsidRPr="00711E63" w:rsidRDefault="00FE0C3B" w:rsidP="00FE0C3B">
      <w:pPr>
        <w:jc w:val="both"/>
        <w:rPr>
          <w:sz w:val="24"/>
          <w:szCs w:val="24"/>
        </w:rPr>
      </w:pPr>
    </w:p>
    <w:p w14:paraId="3B6C6F92" w14:textId="77777777" w:rsidR="00045C64" w:rsidRPr="006C61C6" w:rsidRDefault="00045C64" w:rsidP="00FE0C3B">
      <w:pPr>
        <w:ind w:firstLine="708"/>
        <w:jc w:val="both"/>
        <w:rPr>
          <w:color w:val="000000"/>
          <w:sz w:val="24"/>
          <w:szCs w:val="24"/>
        </w:rPr>
      </w:pPr>
    </w:p>
    <w:sectPr w:rsidR="00045C64" w:rsidRPr="006C61C6"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1249" w14:textId="77777777" w:rsidR="00F404B8" w:rsidRDefault="00F404B8" w:rsidP="00C01A07">
      <w:r>
        <w:separator/>
      </w:r>
    </w:p>
  </w:endnote>
  <w:endnote w:type="continuationSeparator" w:id="0">
    <w:p w14:paraId="3681E4FD" w14:textId="77777777" w:rsidR="00F404B8" w:rsidRDefault="00F404B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11B3" w14:textId="77777777" w:rsidR="00F404B8" w:rsidRDefault="00F404B8" w:rsidP="00C01A07">
      <w:r>
        <w:separator/>
      </w:r>
    </w:p>
  </w:footnote>
  <w:footnote w:type="continuationSeparator" w:id="0">
    <w:p w14:paraId="6FCDA7F5" w14:textId="77777777" w:rsidR="00F404B8" w:rsidRDefault="00F404B8"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90665"/>
    <w:rsid w:val="00096730"/>
    <w:rsid w:val="000A35AE"/>
    <w:rsid w:val="000B5190"/>
    <w:rsid w:val="000C6D4C"/>
    <w:rsid w:val="000D45D3"/>
    <w:rsid w:val="000D56B9"/>
    <w:rsid w:val="000E16B1"/>
    <w:rsid w:val="000E7E4C"/>
    <w:rsid w:val="000F388D"/>
    <w:rsid w:val="000F3DB5"/>
    <w:rsid w:val="000F593C"/>
    <w:rsid w:val="00112730"/>
    <w:rsid w:val="0011378C"/>
    <w:rsid w:val="001147D5"/>
    <w:rsid w:val="001235FB"/>
    <w:rsid w:val="00126CF5"/>
    <w:rsid w:val="00127CB6"/>
    <w:rsid w:val="00127CC6"/>
    <w:rsid w:val="0013288A"/>
    <w:rsid w:val="00137AD6"/>
    <w:rsid w:val="001401EA"/>
    <w:rsid w:val="00156B86"/>
    <w:rsid w:val="00171D5C"/>
    <w:rsid w:val="001827D8"/>
    <w:rsid w:val="00187041"/>
    <w:rsid w:val="00187D1A"/>
    <w:rsid w:val="001A78D8"/>
    <w:rsid w:val="001B46C1"/>
    <w:rsid w:val="001B72CE"/>
    <w:rsid w:val="001C6B2A"/>
    <w:rsid w:val="001D07A8"/>
    <w:rsid w:val="001D559B"/>
    <w:rsid w:val="001D7C99"/>
    <w:rsid w:val="001F77A5"/>
    <w:rsid w:val="00207F99"/>
    <w:rsid w:val="002253DB"/>
    <w:rsid w:val="00225DCD"/>
    <w:rsid w:val="002424A0"/>
    <w:rsid w:val="0025258C"/>
    <w:rsid w:val="0028326D"/>
    <w:rsid w:val="00286859"/>
    <w:rsid w:val="002A0ED7"/>
    <w:rsid w:val="002A5A94"/>
    <w:rsid w:val="002C0DE7"/>
    <w:rsid w:val="002D703A"/>
    <w:rsid w:val="002E548A"/>
    <w:rsid w:val="002E5BC5"/>
    <w:rsid w:val="003103BB"/>
    <w:rsid w:val="00320E14"/>
    <w:rsid w:val="00322FD8"/>
    <w:rsid w:val="003309DE"/>
    <w:rsid w:val="003430AF"/>
    <w:rsid w:val="003576ED"/>
    <w:rsid w:val="00366271"/>
    <w:rsid w:val="00371E70"/>
    <w:rsid w:val="00374F27"/>
    <w:rsid w:val="00381F64"/>
    <w:rsid w:val="00382208"/>
    <w:rsid w:val="003907D0"/>
    <w:rsid w:val="00395297"/>
    <w:rsid w:val="003954F9"/>
    <w:rsid w:val="003A0FE4"/>
    <w:rsid w:val="003C60A0"/>
    <w:rsid w:val="003D1012"/>
    <w:rsid w:val="003D29EA"/>
    <w:rsid w:val="003E16C7"/>
    <w:rsid w:val="003E61A7"/>
    <w:rsid w:val="00401C0D"/>
    <w:rsid w:val="004048FA"/>
    <w:rsid w:val="00404C7B"/>
    <w:rsid w:val="00405B44"/>
    <w:rsid w:val="00406E17"/>
    <w:rsid w:val="00406E87"/>
    <w:rsid w:val="00410E09"/>
    <w:rsid w:val="004451CE"/>
    <w:rsid w:val="00450CAA"/>
    <w:rsid w:val="00450D2B"/>
    <w:rsid w:val="0046111C"/>
    <w:rsid w:val="004614CD"/>
    <w:rsid w:val="00475A8B"/>
    <w:rsid w:val="00483832"/>
    <w:rsid w:val="00484ABE"/>
    <w:rsid w:val="004863BA"/>
    <w:rsid w:val="004C1331"/>
    <w:rsid w:val="004C23D9"/>
    <w:rsid w:val="004C7B87"/>
    <w:rsid w:val="004E128F"/>
    <w:rsid w:val="004F65D7"/>
    <w:rsid w:val="00506B26"/>
    <w:rsid w:val="00513D2F"/>
    <w:rsid w:val="00530454"/>
    <w:rsid w:val="00530F46"/>
    <w:rsid w:val="005361B4"/>
    <w:rsid w:val="0053702F"/>
    <w:rsid w:val="005463DF"/>
    <w:rsid w:val="00552C16"/>
    <w:rsid w:val="005530E6"/>
    <w:rsid w:val="00563614"/>
    <w:rsid w:val="00583CEB"/>
    <w:rsid w:val="0059023E"/>
    <w:rsid w:val="0059091D"/>
    <w:rsid w:val="00594F75"/>
    <w:rsid w:val="005A6715"/>
    <w:rsid w:val="005B776D"/>
    <w:rsid w:val="005C0465"/>
    <w:rsid w:val="005D157E"/>
    <w:rsid w:val="005D32B2"/>
    <w:rsid w:val="005D542F"/>
    <w:rsid w:val="005E2C5F"/>
    <w:rsid w:val="005E627C"/>
    <w:rsid w:val="005F5F25"/>
    <w:rsid w:val="005F67EA"/>
    <w:rsid w:val="005F6FA5"/>
    <w:rsid w:val="00626577"/>
    <w:rsid w:val="006533FE"/>
    <w:rsid w:val="0067672C"/>
    <w:rsid w:val="006A4EA5"/>
    <w:rsid w:val="006A5E33"/>
    <w:rsid w:val="006B5F11"/>
    <w:rsid w:val="006C4776"/>
    <w:rsid w:val="006C61C6"/>
    <w:rsid w:val="006C6D7F"/>
    <w:rsid w:val="006D27CF"/>
    <w:rsid w:val="00701968"/>
    <w:rsid w:val="00702B97"/>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65892"/>
    <w:rsid w:val="00777C84"/>
    <w:rsid w:val="00783762"/>
    <w:rsid w:val="00785C04"/>
    <w:rsid w:val="0079643E"/>
    <w:rsid w:val="007A67E1"/>
    <w:rsid w:val="007A718E"/>
    <w:rsid w:val="007B0087"/>
    <w:rsid w:val="007B02D1"/>
    <w:rsid w:val="007C337C"/>
    <w:rsid w:val="007D0BDB"/>
    <w:rsid w:val="007E064D"/>
    <w:rsid w:val="007F6416"/>
    <w:rsid w:val="007F7FAB"/>
    <w:rsid w:val="008423DE"/>
    <w:rsid w:val="008602D0"/>
    <w:rsid w:val="008708C5"/>
    <w:rsid w:val="008713BA"/>
    <w:rsid w:val="0087496F"/>
    <w:rsid w:val="00882C42"/>
    <w:rsid w:val="00891D5B"/>
    <w:rsid w:val="008947B1"/>
    <w:rsid w:val="008A011D"/>
    <w:rsid w:val="008A638F"/>
    <w:rsid w:val="008A705F"/>
    <w:rsid w:val="008C02E7"/>
    <w:rsid w:val="008C0B74"/>
    <w:rsid w:val="008C3A8A"/>
    <w:rsid w:val="008D13E1"/>
    <w:rsid w:val="008D7319"/>
    <w:rsid w:val="008E58A6"/>
    <w:rsid w:val="008F14CA"/>
    <w:rsid w:val="008F154F"/>
    <w:rsid w:val="008F3FB2"/>
    <w:rsid w:val="008F7C3F"/>
    <w:rsid w:val="0090379F"/>
    <w:rsid w:val="00904ED0"/>
    <w:rsid w:val="00936237"/>
    <w:rsid w:val="009435CC"/>
    <w:rsid w:val="00950D03"/>
    <w:rsid w:val="00963479"/>
    <w:rsid w:val="00963C70"/>
    <w:rsid w:val="00974513"/>
    <w:rsid w:val="009A1A37"/>
    <w:rsid w:val="009B2C24"/>
    <w:rsid w:val="009B62F2"/>
    <w:rsid w:val="009D3E41"/>
    <w:rsid w:val="009D4CDC"/>
    <w:rsid w:val="009F32E8"/>
    <w:rsid w:val="00A01291"/>
    <w:rsid w:val="00A02FAF"/>
    <w:rsid w:val="00A13B3A"/>
    <w:rsid w:val="00A2657C"/>
    <w:rsid w:val="00A30842"/>
    <w:rsid w:val="00A349C6"/>
    <w:rsid w:val="00A456AE"/>
    <w:rsid w:val="00A57B1A"/>
    <w:rsid w:val="00A62FB2"/>
    <w:rsid w:val="00A73CB6"/>
    <w:rsid w:val="00A82870"/>
    <w:rsid w:val="00A86A93"/>
    <w:rsid w:val="00A95080"/>
    <w:rsid w:val="00A96B06"/>
    <w:rsid w:val="00A97B63"/>
    <w:rsid w:val="00AA19B8"/>
    <w:rsid w:val="00AA2500"/>
    <w:rsid w:val="00AA687A"/>
    <w:rsid w:val="00AA6B2C"/>
    <w:rsid w:val="00AB0E90"/>
    <w:rsid w:val="00AB4D3F"/>
    <w:rsid w:val="00AB7DAA"/>
    <w:rsid w:val="00AC63C5"/>
    <w:rsid w:val="00AD27E2"/>
    <w:rsid w:val="00AE3B55"/>
    <w:rsid w:val="00AE46C1"/>
    <w:rsid w:val="00AE471C"/>
    <w:rsid w:val="00AF2845"/>
    <w:rsid w:val="00B07092"/>
    <w:rsid w:val="00B10B0D"/>
    <w:rsid w:val="00B30AAF"/>
    <w:rsid w:val="00B35ECE"/>
    <w:rsid w:val="00B40FFF"/>
    <w:rsid w:val="00B63E34"/>
    <w:rsid w:val="00B6475D"/>
    <w:rsid w:val="00B71EA4"/>
    <w:rsid w:val="00B85511"/>
    <w:rsid w:val="00B86A11"/>
    <w:rsid w:val="00B959A1"/>
    <w:rsid w:val="00BA3F0D"/>
    <w:rsid w:val="00BC1386"/>
    <w:rsid w:val="00BD3BA7"/>
    <w:rsid w:val="00BD5A43"/>
    <w:rsid w:val="00BE18A9"/>
    <w:rsid w:val="00BF3F01"/>
    <w:rsid w:val="00C01A07"/>
    <w:rsid w:val="00C052E3"/>
    <w:rsid w:val="00C1000C"/>
    <w:rsid w:val="00C1108D"/>
    <w:rsid w:val="00C13CFC"/>
    <w:rsid w:val="00C140DC"/>
    <w:rsid w:val="00C23EAC"/>
    <w:rsid w:val="00C3181F"/>
    <w:rsid w:val="00C32F63"/>
    <w:rsid w:val="00C43B82"/>
    <w:rsid w:val="00C44202"/>
    <w:rsid w:val="00C47073"/>
    <w:rsid w:val="00C52471"/>
    <w:rsid w:val="00C603BF"/>
    <w:rsid w:val="00C86237"/>
    <w:rsid w:val="00C8745E"/>
    <w:rsid w:val="00CA64A0"/>
    <w:rsid w:val="00CB7566"/>
    <w:rsid w:val="00CD1F51"/>
    <w:rsid w:val="00CD3B8A"/>
    <w:rsid w:val="00CE5DD5"/>
    <w:rsid w:val="00D05FC9"/>
    <w:rsid w:val="00D111FD"/>
    <w:rsid w:val="00D13F40"/>
    <w:rsid w:val="00D144E7"/>
    <w:rsid w:val="00D14F3B"/>
    <w:rsid w:val="00D20B5F"/>
    <w:rsid w:val="00D31C5F"/>
    <w:rsid w:val="00D42988"/>
    <w:rsid w:val="00D51FEA"/>
    <w:rsid w:val="00D57A42"/>
    <w:rsid w:val="00D60171"/>
    <w:rsid w:val="00D60EC4"/>
    <w:rsid w:val="00D64231"/>
    <w:rsid w:val="00D64291"/>
    <w:rsid w:val="00D65306"/>
    <w:rsid w:val="00D7361D"/>
    <w:rsid w:val="00D74EE8"/>
    <w:rsid w:val="00D75B7B"/>
    <w:rsid w:val="00D926C3"/>
    <w:rsid w:val="00D975B5"/>
    <w:rsid w:val="00DD1094"/>
    <w:rsid w:val="00DD3BA5"/>
    <w:rsid w:val="00DD59CE"/>
    <w:rsid w:val="00DD642A"/>
    <w:rsid w:val="00DE0479"/>
    <w:rsid w:val="00DE39F0"/>
    <w:rsid w:val="00DE5391"/>
    <w:rsid w:val="00DF3AAB"/>
    <w:rsid w:val="00DF4074"/>
    <w:rsid w:val="00DF5A6D"/>
    <w:rsid w:val="00DF755B"/>
    <w:rsid w:val="00E042C5"/>
    <w:rsid w:val="00E048DD"/>
    <w:rsid w:val="00E07D5D"/>
    <w:rsid w:val="00E130E9"/>
    <w:rsid w:val="00E14CF1"/>
    <w:rsid w:val="00E2540E"/>
    <w:rsid w:val="00E35C27"/>
    <w:rsid w:val="00E43090"/>
    <w:rsid w:val="00E442E7"/>
    <w:rsid w:val="00E4606B"/>
    <w:rsid w:val="00E47B2F"/>
    <w:rsid w:val="00E52BA6"/>
    <w:rsid w:val="00E56DC6"/>
    <w:rsid w:val="00E725EF"/>
    <w:rsid w:val="00E770F1"/>
    <w:rsid w:val="00E821DE"/>
    <w:rsid w:val="00E8276E"/>
    <w:rsid w:val="00E84CE3"/>
    <w:rsid w:val="00E963CD"/>
    <w:rsid w:val="00EB0541"/>
    <w:rsid w:val="00EB10C3"/>
    <w:rsid w:val="00EB198A"/>
    <w:rsid w:val="00EB749B"/>
    <w:rsid w:val="00F15AF8"/>
    <w:rsid w:val="00F179F0"/>
    <w:rsid w:val="00F23AD4"/>
    <w:rsid w:val="00F25D7A"/>
    <w:rsid w:val="00F404B8"/>
    <w:rsid w:val="00F45A89"/>
    <w:rsid w:val="00F52599"/>
    <w:rsid w:val="00F549DE"/>
    <w:rsid w:val="00F55F07"/>
    <w:rsid w:val="00F66252"/>
    <w:rsid w:val="00F67AB7"/>
    <w:rsid w:val="00F803B1"/>
    <w:rsid w:val="00FA3CB2"/>
    <w:rsid w:val="00FB2D85"/>
    <w:rsid w:val="00FC0119"/>
    <w:rsid w:val="00FE0C3B"/>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0A98"/>
  <w15:docId w15:val="{31EC373F-543D-4CBA-9671-7E451D88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FE0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1644</Words>
  <Characters>9376</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4</cp:revision>
  <cp:lastPrinted>2019-06-04T07:56:00Z</cp:lastPrinted>
  <dcterms:created xsi:type="dcterms:W3CDTF">2019-04-11T17:19:00Z</dcterms:created>
  <dcterms:modified xsi:type="dcterms:W3CDTF">2022-04-04T12:05:00Z</dcterms:modified>
</cp:coreProperties>
</file>